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6648D1" w14:textId="77777777" w:rsidR="005A0273" w:rsidRDefault="006F1F4E" w:rsidP="0040720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7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Методика </w:t>
      </w:r>
    </w:p>
    <w:p w14:paraId="2A5DA6DD" w14:textId="0204459C" w:rsidR="006C5261" w:rsidRDefault="00407209" w:rsidP="0040720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209">
        <w:rPr>
          <w:rFonts w:ascii="Times New Roman" w:hAnsi="Times New Roman" w:cs="Times New Roman"/>
          <w:b/>
          <w:sz w:val="28"/>
          <w:szCs w:val="28"/>
        </w:rPr>
        <w:t xml:space="preserve">предоставления и распределения </w:t>
      </w:r>
      <w:bookmarkStart w:id="0" w:name="_Hlk210385165"/>
      <w:r w:rsidRPr="00407209">
        <w:rPr>
          <w:rFonts w:ascii="Times New Roman" w:hAnsi="Times New Roman" w:cs="Times New Roman"/>
          <w:b/>
          <w:sz w:val="28"/>
          <w:szCs w:val="28"/>
        </w:rPr>
        <w:t>субсидий бюджетам муниципальных образований Ивановской области на разработку проектной документации на благоустройство общественных территорий</w:t>
      </w:r>
    </w:p>
    <w:bookmarkEnd w:id="0"/>
    <w:p w14:paraId="74041041" w14:textId="0FB651A9" w:rsidR="00407209" w:rsidRDefault="00195997" w:rsidP="0040720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(проект)  </w:t>
      </w:r>
    </w:p>
    <w:p w14:paraId="3B1780D5" w14:textId="77777777" w:rsidR="00195997" w:rsidRPr="00407209" w:rsidRDefault="00195997" w:rsidP="0040720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GoBack"/>
      <w:bookmarkEnd w:id="1"/>
    </w:p>
    <w:p w14:paraId="6814D519" w14:textId="09338C8F" w:rsidR="005A0273" w:rsidRPr="00470AEE" w:rsidRDefault="005A0273" w:rsidP="005A0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0"/>
      <w:bookmarkEnd w:id="2"/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E74804">
        <w:rPr>
          <w:rFonts w:ascii="Times New Roman" w:hAnsi="Times New Roman" w:cs="Times New Roman"/>
          <w:sz w:val="28"/>
          <w:szCs w:val="28"/>
        </w:rPr>
        <w:t xml:space="preserve">предоставления и распределения субсидий бюджетам муниципальных образований Ивановской области </w:t>
      </w:r>
      <w:r w:rsidRPr="005A0273">
        <w:rPr>
          <w:rFonts w:ascii="Times New Roman" w:hAnsi="Times New Roman" w:cs="Times New Roman"/>
          <w:sz w:val="28"/>
          <w:szCs w:val="28"/>
        </w:rPr>
        <w:t>на разработку проектной документации на благоустройство общественных территорий, утвержден постановлением П</w:t>
      </w:r>
      <w:r w:rsidRPr="00470AEE">
        <w:rPr>
          <w:rFonts w:ascii="Times New Roman" w:hAnsi="Times New Roman" w:cs="Times New Roman"/>
          <w:sz w:val="28"/>
          <w:szCs w:val="28"/>
        </w:rPr>
        <w:t xml:space="preserve">равительства Ивановской области от 01.09.2017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70AEE">
        <w:rPr>
          <w:rFonts w:ascii="Times New Roman" w:hAnsi="Times New Roman" w:cs="Times New Roman"/>
          <w:sz w:val="28"/>
          <w:szCs w:val="28"/>
        </w:rPr>
        <w:t xml:space="preserve"> 337-п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70AEE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Ивановской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0AEE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7A3EB019" w14:textId="4DA4C872" w:rsidR="00407209" w:rsidRPr="00407209" w:rsidRDefault="00407209" w:rsidP="004072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7209">
        <w:rPr>
          <w:rFonts w:ascii="Times New Roman" w:hAnsi="Times New Roman" w:cs="Times New Roman"/>
          <w:sz w:val="28"/>
          <w:szCs w:val="28"/>
        </w:rPr>
        <w:t>Подготовка предложений по распределению Субсидий осуществляется Департаментом</w:t>
      </w:r>
      <w:r w:rsidR="00A43AA7">
        <w:rPr>
          <w:rFonts w:ascii="Times New Roman" w:hAnsi="Times New Roman" w:cs="Times New Roman"/>
          <w:sz w:val="28"/>
          <w:szCs w:val="28"/>
        </w:rPr>
        <w:t xml:space="preserve"> строительства и архитектуры Ивановской области (далее - Департамент)</w:t>
      </w:r>
      <w:r w:rsidRPr="00407209">
        <w:rPr>
          <w:rFonts w:ascii="Times New Roman" w:hAnsi="Times New Roman" w:cs="Times New Roman"/>
          <w:sz w:val="28"/>
          <w:szCs w:val="28"/>
        </w:rPr>
        <w:t xml:space="preserve"> по результатам конкурсного отбора (дополнительного конкурсного отбора) муниципальных образований Ивановской области (далее - Отбор, дополнительный отбор).</w:t>
      </w:r>
    </w:p>
    <w:p w14:paraId="51F69835" w14:textId="21371AE8" w:rsidR="00407209" w:rsidRPr="00407209" w:rsidRDefault="00407209" w:rsidP="00BA3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7209">
        <w:rPr>
          <w:rFonts w:ascii="Times New Roman" w:hAnsi="Times New Roman" w:cs="Times New Roman"/>
          <w:sz w:val="28"/>
          <w:szCs w:val="28"/>
        </w:rPr>
        <w:t>Отбор (дополнительный отбор) осуществляется комиссией, созданной при Департаменте (далее - Комиссия).</w:t>
      </w:r>
    </w:p>
    <w:p w14:paraId="2C48A128" w14:textId="347B301E" w:rsidR="00407209" w:rsidRPr="00407209" w:rsidRDefault="00407209" w:rsidP="004072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7209">
        <w:rPr>
          <w:rFonts w:ascii="Times New Roman" w:hAnsi="Times New Roman" w:cs="Times New Roman"/>
          <w:sz w:val="28"/>
          <w:szCs w:val="28"/>
        </w:rPr>
        <w:t>При проведении Отбора (дополнительного отбора) Комиссия осуществляет ранжирование муниципальных образований Ивановской области исходя из следующих критериев оценки:</w:t>
      </w:r>
    </w:p>
    <w:p w14:paraId="795B4E53" w14:textId="77777777" w:rsidR="00407209" w:rsidRPr="00407209" w:rsidRDefault="00407209" w:rsidP="0040720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422"/>
        <w:gridCol w:w="3969"/>
      </w:tblGrid>
      <w:tr w:rsidR="00407209" w:rsidRPr="00407209" w14:paraId="478F2592" w14:textId="7777777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BB57" w14:textId="77777777" w:rsidR="00407209" w:rsidRPr="00407209" w:rsidRDefault="00407209" w:rsidP="0040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209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D5BE" w14:textId="77777777" w:rsidR="00407209" w:rsidRPr="00407209" w:rsidRDefault="00407209" w:rsidP="0040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209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AB66" w14:textId="77777777" w:rsidR="00407209" w:rsidRPr="00407209" w:rsidRDefault="00407209" w:rsidP="0040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209">
              <w:rPr>
                <w:rFonts w:ascii="Times New Roman" w:hAnsi="Times New Roman" w:cs="Times New Roman"/>
                <w:sz w:val="28"/>
                <w:szCs w:val="28"/>
              </w:rPr>
              <w:t>Оценка в отношении каждого документа</w:t>
            </w:r>
          </w:p>
        </w:tc>
      </w:tr>
      <w:tr w:rsidR="00407209" w:rsidRPr="00407209" w14:paraId="3860EB42" w14:textId="7777777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30BF" w14:textId="77777777" w:rsidR="00407209" w:rsidRPr="00407209" w:rsidRDefault="00407209" w:rsidP="004072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2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0002" w14:textId="77777777" w:rsidR="00407209" w:rsidRPr="00407209" w:rsidRDefault="00407209" w:rsidP="004072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209">
              <w:rPr>
                <w:rFonts w:ascii="Times New Roman" w:hAnsi="Times New Roman" w:cs="Times New Roman"/>
                <w:sz w:val="28"/>
                <w:szCs w:val="28"/>
              </w:rPr>
              <w:t>Объем привлеченных средств федерального бюджета на реализацию объекта, для которого требуется разработка проектной документации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006D" w14:textId="77777777" w:rsidR="00407209" w:rsidRPr="00407209" w:rsidRDefault="00407209" w:rsidP="004072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209">
              <w:rPr>
                <w:rFonts w:ascii="Times New Roman" w:hAnsi="Times New Roman" w:cs="Times New Roman"/>
                <w:sz w:val="28"/>
                <w:szCs w:val="28"/>
              </w:rPr>
              <w:t>до 10 млн руб. - 5 баллов;</w:t>
            </w:r>
          </w:p>
          <w:p w14:paraId="0D6E3C2E" w14:textId="77777777" w:rsidR="00407209" w:rsidRPr="00407209" w:rsidRDefault="00407209" w:rsidP="004072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209">
              <w:rPr>
                <w:rFonts w:ascii="Times New Roman" w:hAnsi="Times New Roman" w:cs="Times New Roman"/>
                <w:sz w:val="28"/>
                <w:szCs w:val="28"/>
              </w:rPr>
              <w:t>от 10 до 50 млн руб. - 10 баллов;</w:t>
            </w:r>
          </w:p>
          <w:p w14:paraId="5907575F" w14:textId="77777777" w:rsidR="00407209" w:rsidRPr="00407209" w:rsidRDefault="00407209" w:rsidP="004072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209">
              <w:rPr>
                <w:rFonts w:ascii="Times New Roman" w:hAnsi="Times New Roman" w:cs="Times New Roman"/>
                <w:sz w:val="28"/>
                <w:szCs w:val="28"/>
              </w:rPr>
              <w:t>от 50 до 100 млн руб. - 15 баллов;</w:t>
            </w:r>
          </w:p>
          <w:p w14:paraId="09AFCD3A" w14:textId="77777777" w:rsidR="00407209" w:rsidRPr="00407209" w:rsidRDefault="00407209" w:rsidP="004072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209">
              <w:rPr>
                <w:rFonts w:ascii="Times New Roman" w:hAnsi="Times New Roman" w:cs="Times New Roman"/>
                <w:sz w:val="28"/>
                <w:szCs w:val="28"/>
              </w:rPr>
              <w:t>свыше 100 млн руб. - 20 баллов</w:t>
            </w:r>
          </w:p>
        </w:tc>
      </w:tr>
      <w:tr w:rsidR="00407209" w:rsidRPr="00407209" w14:paraId="3BC73AC3" w14:textId="7777777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1DDD" w14:textId="77777777" w:rsidR="00407209" w:rsidRPr="00407209" w:rsidRDefault="00407209" w:rsidP="004072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2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8DC9" w14:textId="77777777" w:rsidR="00407209" w:rsidRPr="00407209" w:rsidRDefault="00407209" w:rsidP="004072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209">
              <w:rPr>
                <w:rFonts w:ascii="Times New Roman" w:hAnsi="Times New Roman" w:cs="Times New Roman"/>
                <w:sz w:val="28"/>
                <w:szCs w:val="28"/>
              </w:rPr>
              <w:t>Предполагаемый объем стоимости выполнения работ по благоустройству по результатам реализации Мероприятия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4471" w14:textId="77777777" w:rsidR="00407209" w:rsidRPr="00407209" w:rsidRDefault="00407209" w:rsidP="004072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209">
              <w:rPr>
                <w:rFonts w:ascii="Times New Roman" w:hAnsi="Times New Roman" w:cs="Times New Roman"/>
                <w:sz w:val="28"/>
                <w:szCs w:val="28"/>
              </w:rPr>
              <w:t>до 10 млн руб. - 5 баллов;</w:t>
            </w:r>
          </w:p>
          <w:p w14:paraId="75067698" w14:textId="77777777" w:rsidR="00407209" w:rsidRPr="00407209" w:rsidRDefault="00407209" w:rsidP="004072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209">
              <w:rPr>
                <w:rFonts w:ascii="Times New Roman" w:hAnsi="Times New Roman" w:cs="Times New Roman"/>
                <w:sz w:val="28"/>
                <w:szCs w:val="28"/>
              </w:rPr>
              <w:t>от 10 до 50 млн руб. - 10 баллов;</w:t>
            </w:r>
          </w:p>
          <w:p w14:paraId="1400935E" w14:textId="77777777" w:rsidR="00407209" w:rsidRPr="00407209" w:rsidRDefault="00407209" w:rsidP="004072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209">
              <w:rPr>
                <w:rFonts w:ascii="Times New Roman" w:hAnsi="Times New Roman" w:cs="Times New Roman"/>
                <w:sz w:val="28"/>
                <w:szCs w:val="28"/>
              </w:rPr>
              <w:t>от 50 до 100 млн руб. - 15 баллов;</w:t>
            </w:r>
          </w:p>
          <w:p w14:paraId="75223138" w14:textId="77777777" w:rsidR="00407209" w:rsidRPr="00407209" w:rsidRDefault="00407209" w:rsidP="004072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209">
              <w:rPr>
                <w:rFonts w:ascii="Times New Roman" w:hAnsi="Times New Roman" w:cs="Times New Roman"/>
                <w:sz w:val="28"/>
                <w:szCs w:val="28"/>
              </w:rPr>
              <w:t>свыше 100 млн руб. - 20 баллов</w:t>
            </w:r>
          </w:p>
        </w:tc>
      </w:tr>
      <w:tr w:rsidR="00407209" w:rsidRPr="00407209" w14:paraId="724307BD" w14:textId="7777777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29C6" w14:textId="77777777" w:rsidR="00407209" w:rsidRPr="00407209" w:rsidRDefault="00407209" w:rsidP="004072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2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7018" w14:textId="77777777" w:rsidR="00407209" w:rsidRPr="00407209" w:rsidRDefault="00407209" w:rsidP="004072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209">
              <w:rPr>
                <w:rFonts w:ascii="Times New Roman" w:hAnsi="Times New Roman" w:cs="Times New Roman"/>
                <w:sz w:val="28"/>
                <w:szCs w:val="28"/>
              </w:rPr>
              <w:t>Социальный эффект от реализации объекта, для которого требуется разработка проектной документации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F00E" w14:textId="77777777" w:rsidR="00407209" w:rsidRPr="00407209" w:rsidRDefault="00407209" w:rsidP="004072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209">
              <w:rPr>
                <w:rFonts w:ascii="Times New Roman" w:hAnsi="Times New Roman" w:cs="Times New Roman"/>
                <w:sz w:val="28"/>
                <w:szCs w:val="28"/>
              </w:rPr>
              <w:t>Реализация объекта, для которого требуется разработка проектной документации, улучшит качество жизни:</w:t>
            </w:r>
          </w:p>
          <w:p w14:paraId="604330C9" w14:textId="77777777" w:rsidR="00407209" w:rsidRPr="00407209" w:rsidRDefault="00407209" w:rsidP="004072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209">
              <w:rPr>
                <w:rFonts w:ascii="Times New Roman" w:hAnsi="Times New Roman" w:cs="Times New Roman"/>
                <w:sz w:val="28"/>
                <w:szCs w:val="28"/>
              </w:rPr>
              <w:t>менее 100 жителей - 10 баллов;</w:t>
            </w:r>
          </w:p>
          <w:p w14:paraId="0CB377D9" w14:textId="77777777" w:rsidR="00407209" w:rsidRPr="00407209" w:rsidRDefault="00407209" w:rsidP="004072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209">
              <w:rPr>
                <w:rFonts w:ascii="Times New Roman" w:hAnsi="Times New Roman" w:cs="Times New Roman"/>
                <w:sz w:val="28"/>
                <w:szCs w:val="28"/>
              </w:rPr>
              <w:t>от 100 до 500 жителей - 15 баллов;</w:t>
            </w:r>
          </w:p>
          <w:p w14:paraId="5C0977BA" w14:textId="77777777" w:rsidR="00407209" w:rsidRPr="00407209" w:rsidRDefault="00407209" w:rsidP="004072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2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более 500 жителей - 25 баллов</w:t>
            </w:r>
          </w:p>
        </w:tc>
      </w:tr>
    </w:tbl>
    <w:p w14:paraId="108CD074" w14:textId="77777777" w:rsidR="00407209" w:rsidRPr="00407209" w:rsidRDefault="00407209" w:rsidP="004072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00F7CC6" w14:textId="77777777" w:rsidR="007508BB" w:rsidRPr="007508BB" w:rsidRDefault="007508BB" w:rsidP="007508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8BB">
        <w:rPr>
          <w:rFonts w:ascii="Times New Roman" w:hAnsi="Times New Roman" w:cs="Times New Roman"/>
          <w:sz w:val="28"/>
          <w:szCs w:val="28"/>
        </w:rPr>
        <w:t>Комиссия Департамента определяет результаты Отбора путем суммирования баллов, полученных по каждому критерию, проводит по результатам Отбора в порядке убывания баллов ранжирование предлагаемых к принятию заявок об участии в Отборе, формирует на основе проведенного ранжирования перечень предлагаемых к принятию заявок об участии в Отборе.</w:t>
      </w:r>
    </w:p>
    <w:p w14:paraId="0D327992" w14:textId="77777777" w:rsidR="007508BB" w:rsidRPr="007508BB" w:rsidRDefault="007508BB" w:rsidP="007508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8BB">
        <w:rPr>
          <w:rFonts w:ascii="Times New Roman" w:hAnsi="Times New Roman" w:cs="Times New Roman"/>
          <w:sz w:val="28"/>
          <w:szCs w:val="28"/>
        </w:rPr>
        <w:t>Размер субсидии i-</w:t>
      </w:r>
      <w:proofErr w:type="spellStart"/>
      <w:r w:rsidRPr="007508BB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7508BB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определяется по формуле:</w:t>
      </w:r>
    </w:p>
    <w:p w14:paraId="646E8E02" w14:textId="77777777" w:rsidR="007508BB" w:rsidRPr="007508BB" w:rsidRDefault="007508BB" w:rsidP="007508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04AD6DF" w14:textId="77777777" w:rsidR="007508BB" w:rsidRPr="007508BB" w:rsidRDefault="007508BB" w:rsidP="00BA3F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508BB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7508BB">
        <w:rPr>
          <w:rFonts w:ascii="Times New Roman" w:hAnsi="Times New Roman" w:cs="Times New Roman"/>
          <w:sz w:val="28"/>
          <w:szCs w:val="28"/>
        </w:rPr>
        <w:t xml:space="preserve"> = С</w:t>
      </w:r>
      <w:r w:rsidRPr="007508BB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r w:rsidRPr="007508BB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7508BB">
        <w:rPr>
          <w:rFonts w:ascii="Times New Roman" w:hAnsi="Times New Roman" w:cs="Times New Roman"/>
          <w:sz w:val="28"/>
          <w:szCs w:val="28"/>
        </w:rPr>
        <w:t>С</w:t>
      </w:r>
      <w:r w:rsidRPr="007508B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508B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508BB">
        <w:rPr>
          <w:rFonts w:ascii="Times New Roman" w:hAnsi="Times New Roman" w:cs="Times New Roman"/>
          <w:sz w:val="28"/>
          <w:szCs w:val="28"/>
        </w:rPr>
        <w:t>С</w:t>
      </w:r>
      <w:r w:rsidRPr="007508BB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7508BB">
        <w:rPr>
          <w:rFonts w:ascii="Times New Roman" w:hAnsi="Times New Roman" w:cs="Times New Roman"/>
          <w:sz w:val="28"/>
          <w:szCs w:val="28"/>
        </w:rPr>
        <w:t>, где:</w:t>
      </w:r>
    </w:p>
    <w:p w14:paraId="5221CAF4" w14:textId="77777777" w:rsidR="007508BB" w:rsidRPr="007508BB" w:rsidRDefault="007508BB" w:rsidP="00750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73D758" w14:textId="77777777" w:rsidR="007508BB" w:rsidRPr="007508BB" w:rsidRDefault="007508BB" w:rsidP="007508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08BB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7508BB">
        <w:rPr>
          <w:rFonts w:ascii="Times New Roman" w:hAnsi="Times New Roman" w:cs="Times New Roman"/>
          <w:sz w:val="28"/>
          <w:szCs w:val="28"/>
        </w:rPr>
        <w:t xml:space="preserve"> - размер Субсидии, предоставляемой бюджету i-</w:t>
      </w:r>
      <w:proofErr w:type="spellStart"/>
      <w:r w:rsidRPr="007508B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508B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текущий финансовый год;</w:t>
      </w:r>
    </w:p>
    <w:p w14:paraId="781937FC" w14:textId="77777777" w:rsidR="007508BB" w:rsidRPr="007508BB" w:rsidRDefault="007508BB" w:rsidP="007508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8BB">
        <w:rPr>
          <w:rFonts w:ascii="Times New Roman" w:hAnsi="Times New Roman" w:cs="Times New Roman"/>
          <w:sz w:val="28"/>
          <w:szCs w:val="28"/>
        </w:rPr>
        <w:t>С</w:t>
      </w:r>
      <w:r w:rsidRPr="007508BB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r w:rsidRPr="007508BB">
        <w:rPr>
          <w:rFonts w:ascii="Times New Roman" w:hAnsi="Times New Roman" w:cs="Times New Roman"/>
          <w:sz w:val="28"/>
          <w:szCs w:val="28"/>
        </w:rPr>
        <w:t xml:space="preserve"> - общий размер Субсидии, предусмотренной в областном бюджете на текущий финансовый год;</w:t>
      </w:r>
    </w:p>
    <w:p w14:paraId="7A85C9D6" w14:textId="77777777" w:rsidR="007508BB" w:rsidRPr="007508BB" w:rsidRDefault="007508BB" w:rsidP="007508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08BB">
        <w:rPr>
          <w:rFonts w:ascii="Times New Roman" w:hAnsi="Times New Roman" w:cs="Times New Roman"/>
          <w:sz w:val="28"/>
          <w:szCs w:val="28"/>
        </w:rPr>
        <w:t>С</w:t>
      </w:r>
      <w:r w:rsidRPr="007508B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508BB">
        <w:rPr>
          <w:rFonts w:ascii="Times New Roman" w:hAnsi="Times New Roman" w:cs="Times New Roman"/>
          <w:sz w:val="28"/>
          <w:szCs w:val="28"/>
        </w:rPr>
        <w:t xml:space="preserve"> - заявленный размер Субсидии i-м муниципальным образованием на текущий финансовый год, указанный в заявке об участии в Отборе;</w:t>
      </w:r>
    </w:p>
    <w:p w14:paraId="799D0A5A" w14:textId="77777777" w:rsidR="007508BB" w:rsidRPr="007508BB" w:rsidRDefault="007508BB" w:rsidP="007508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08BB">
        <w:rPr>
          <w:rFonts w:ascii="Times New Roman" w:hAnsi="Times New Roman" w:cs="Times New Roman"/>
          <w:sz w:val="28"/>
          <w:szCs w:val="28"/>
        </w:rPr>
        <w:t>С</w:t>
      </w:r>
      <w:r w:rsidRPr="007508BB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7508BB">
        <w:rPr>
          <w:rFonts w:ascii="Times New Roman" w:hAnsi="Times New Roman" w:cs="Times New Roman"/>
          <w:sz w:val="28"/>
          <w:szCs w:val="28"/>
        </w:rPr>
        <w:t xml:space="preserve"> - общий заявленный размер Субсидии муниципальными образованиями в текущем финансовом году, указанный в заявках об участии в Отборе.</w:t>
      </w:r>
    </w:p>
    <w:p w14:paraId="18A32964" w14:textId="77777777" w:rsidR="007508BB" w:rsidRPr="007508BB" w:rsidRDefault="007508BB" w:rsidP="007508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8BB">
        <w:rPr>
          <w:rFonts w:ascii="Times New Roman" w:hAnsi="Times New Roman" w:cs="Times New Roman"/>
          <w:sz w:val="28"/>
          <w:szCs w:val="28"/>
        </w:rPr>
        <w:t>В случае если заявленный размер Субсидии меньше расчетного размера Субсидии бюджету i-</w:t>
      </w:r>
      <w:proofErr w:type="spellStart"/>
      <w:r w:rsidRPr="007508B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508B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текущий финансовый год, то размер предоставляемой Субсидии должен быть равен заявленному размеру Субсидии i-</w:t>
      </w:r>
      <w:proofErr w:type="spellStart"/>
      <w:r w:rsidRPr="007508B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508B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14:paraId="46779D32" w14:textId="77777777" w:rsidR="007508BB" w:rsidRPr="007508BB" w:rsidRDefault="007508BB" w:rsidP="007508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8BB">
        <w:rPr>
          <w:rFonts w:ascii="Times New Roman" w:hAnsi="Times New Roman" w:cs="Times New Roman"/>
          <w:sz w:val="28"/>
          <w:szCs w:val="28"/>
        </w:rPr>
        <w:t>В случае если заявленный размер Субсидии больше расчетного размера субсидии бюджету i-</w:t>
      </w:r>
      <w:proofErr w:type="spellStart"/>
      <w:r w:rsidRPr="007508B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508B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текущий финансовый год (</w:t>
      </w:r>
      <w:proofErr w:type="spellStart"/>
      <w:r w:rsidRPr="007508BB">
        <w:rPr>
          <w:rFonts w:ascii="Times New Roman" w:hAnsi="Times New Roman" w:cs="Times New Roman"/>
          <w:sz w:val="28"/>
          <w:szCs w:val="28"/>
        </w:rPr>
        <w:t>Сi</w:t>
      </w:r>
      <w:proofErr w:type="spellEnd"/>
      <w:r w:rsidRPr="007508BB">
        <w:rPr>
          <w:rFonts w:ascii="Times New Roman" w:hAnsi="Times New Roman" w:cs="Times New Roman"/>
          <w:sz w:val="28"/>
          <w:szCs w:val="28"/>
        </w:rPr>
        <w:t>), то размер предоставляемой Субсидии должен быть равен расчетному размеру Субсидии i-</w:t>
      </w:r>
      <w:proofErr w:type="spellStart"/>
      <w:r w:rsidRPr="007508B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508B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14:paraId="3C080599" w14:textId="54EBFF22" w:rsidR="00244AED" w:rsidRDefault="007508BB" w:rsidP="00BA3F4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08BB">
        <w:rPr>
          <w:rFonts w:ascii="Times New Roman" w:hAnsi="Times New Roman" w:cs="Times New Roman"/>
          <w:sz w:val="28"/>
          <w:szCs w:val="28"/>
        </w:rPr>
        <w:t>Распределение Субсидии бюджетам муниципальных образований утверждается законом Ивановской области об областном бюджете на очередной финансовый год и на плановый период</w:t>
      </w:r>
      <w:r w:rsidR="00384A4A">
        <w:rPr>
          <w:rFonts w:ascii="Times New Roman" w:hAnsi="Times New Roman" w:cs="Times New Roman"/>
          <w:sz w:val="28"/>
          <w:szCs w:val="28"/>
        </w:rPr>
        <w:t>.</w:t>
      </w:r>
    </w:p>
    <w:p w14:paraId="4C372E36" w14:textId="556E96AA" w:rsidR="00A43AA7" w:rsidRDefault="00A43AA7" w:rsidP="00A43A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4DF">
        <w:rPr>
          <w:rFonts w:ascii="Times New Roman" w:hAnsi="Times New Roman" w:cs="Times New Roman"/>
          <w:sz w:val="28"/>
          <w:szCs w:val="28"/>
        </w:rPr>
        <w:t>В Департамент</w:t>
      </w:r>
      <w:r w:rsidR="00FB0240">
        <w:rPr>
          <w:rFonts w:ascii="Times New Roman" w:hAnsi="Times New Roman" w:cs="Times New Roman"/>
          <w:sz w:val="28"/>
          <w:szCs w:val="28"/>
        </w:rPr>
        <w:t xml:space="preserve"> в рамках объявленного </w:t>
      </w:r>
      <w:r w:rsidR="008534D6">
        <w:rPr>
          <w:rFonts w:ascii="Times New Roman" w:hAnsi="Times New Roman" w:cs="Times New Roman"/>
          <w:sz w:val="28"/>
          <w:szCs w:val="28"/>
        </w:rPr>
        <w:t>отбора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2A14DF">
        <w:rPr>
          <w:rFonts w:ascii="Times New Roman" w:hAnsi="Times New Roman" w:cs="Times New Roman"/>
          <w:sz w:val="28"/>
          <w:szCs w:val="28"/>
        </w:rPr>
        <w:t xml:space="preserve"> в установленный срок был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A14DF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A14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заявки на участие в отборе</w:t>
      </w:r>
      <w:r w:rsidRPr="002A14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Пучежского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Пучежского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Родниковского</w:t>
      </w:r>
      <w:r w:rsidRPr="003C23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городского поселения муниципального района,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Гаврилово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-Посадского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Гаврилово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-Посадского муниципального района </w:t>
      </w:r>
      <w:r w:rsidRPr="003C2344">
        <w:rPr>
          <w:rFonts w:ascii="Times New Roman" w:hAnsi="Times New Roman" w:cs="Times New Roman"/>
          <w:sz w:val="28"/>
          <w:szCs w:val="28"/>
        </w:rPr>
        <w:t xml:space="preserve">о выделении средств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6E1AEC">
        <w:rPr>
          <w:rFonts w:ascii="Times New Roman" w:hAnsi="Times New Roman" w:cs="Times New Roman"/>
          <w:sz w:val="28"/>
          <w:szCs w:val="28"/>
        </w:rPr>
        <w:t>разработку проектн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E1AEC">
        <w:rPr>
          <w:rFonts w:ascii="Times New Roman" w:hAnsi="Times New Roman" w:cs="Times New Roman"/>
          <w:sz w:val="28"/>
          <w:szCs w:val="28"/>
        </w:rPr>
        <w:t xml:space="preserve"> документаци</w:t>
      </w:r>
      <w:r>
        <w:rPr>
          <w:rFonts w:ascii="Times New Roman" w:hAnsi="Times New Roman" w:cs="Times New Roman"/>
          <w:sz w:val="28"/>
          <w:szCs w:val="28"/>
        </w:rPr>
        <w:t>и.</w:t>
      </w:r>
    </w:p>
    <w:p w14:paraId="7887C325" w14:textId="7CFCD0EE" w:rsidR="00384A4A" w:rsidRDefault="00384A4A" w:rsidP="00384A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2.10 Порядка </w:t>
      </w:r>
      <w:r w:rsidRPr="00EC4DE8">
        <w:rPr>
          <w:rFonts w:ascii="Times New Roman" w:hAnsi="Times New Roman" w:cs="Times New Roman"/>
          <w:sz w:val="28"/>
          <w:szCs w:val="28"/>
        </w:rPr>
        <w:t xml:space="preserve">предоставления и </w:t>
      </w:r>
      <w:r>
        <w:rPr>
          <w:rFonts w:ascii="Times New Roman" w:hAnsi="Times New Roman" w:cs="Times New Roman"/>
          <w:sz w:val="28"/>
          <w:szCs w:val="28"/>
        </w:rPr>
        <w:t xml:space="preserve">распределения субсидий бюджетам </w:t>
      </w:r>
      <w:r w:rsidRPr="00EC4DE8">
        <w:rPr>
          <w:rFonts w:ascii="Times New Roman" w:hAnsi="Times New Roman" w:cs="Times New Roman"/>
          <w:sz w:val="28"/>
          <w:szCs w:val="28"/>
        </w:rPr>
        <w:t>муниципальных образований И</w:t>
      </w:r>
      <w:r>
        <w:rPr>
          <w:rFonts w:ascii="Times New Roman" w:hAnsi="Times New Roman" w:cs="Times New Roman"/>
          <w:sz w:val="28"/>
          <w:szCs w:val="28"/>
        </w:rPr>
        <w:t xml:space="preserve">вановской области на разработку </w:t>
      </w:r>
      <w:r w:rsidRPr="00EC4DE8">
        <w:rPr>
          <w:rFonts w:ascii="Times New Roman" w:hAnsi="Times New Roman" w:cs="Times New Roman"/>
          <w:sz w:val="28"/>
          <w:szCs w:val="28"/>
        </w:rPr>
        <w:t>проектной документации на благо</w:t>
      </w:r>
      <w:r>
        <w:rPr>
          <w:rFonts w:ascii="Times New Roman" w:hAnsi="Times New Roman" w:cs="Times New Roman"/>
          <w:sz w:val="28"/>
          <w:szCs w:val="28"/>
        </w:rPr>
        <w:t xml:space="preserve">устройство </w:t>
      </w:r>
      <w:r w:rsidRPr="00EC4DE8">
        <w:rPr>
          <w:rFonts w:ascii="Times New Roman" w:hAnsi="Times New Roman" w:cs="Times New Roman"/>
          <w:sz w:val="28"/>
          <w:szCs w:val="28"/>
        </w:rPr>
        <w:t>общественных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Pr="00EC4DE8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Ивановской области от 01.09.2017 № 337-п </w:t>
      </w:r>
      <w:r w:rsidRPr="00EC4DE8">
        <w:rPr>
          <w:rFonts w:ascii="Times New Roman" w:hAnsi="Times New Roman" w:cs="Times New Roman"/>
          <w:sz w:val="28"/>
          <w:szCs w:val="28"/>
        </w:rPr>
        <w:lastRenderedPageBreak/>
        <w:t>«Об утверждении государственной программы Ивановской области «Формирование современной городской среды»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B024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омиссией проведено ранжирование муниципальных образований исходя из установленных критериев оценки</w:t>
      </w:r>
      <w:r w:rsidR="00FB0240">
        <w:rPr>
          <w:rFonts w:ascii="Times New Roman" w:hAnsi="Times New Roman" w:cs="Times New Roman"/>
          <w:sz w:val="28"/>
          <w:szCs w:val="28"/>
        </w:rPr>
        <w:t>.</w:t>
      </w:r>
    </w:p>
    <w:p w14:paraId="0B56528A" w14:textId="77777777" w:rsidR="00384A4A" w:rsidRDefault="00384A4A" w:rsidP="00384A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A9216C" w14:textId="77777777" w:rsidR="00384A4A" w:rsidRDefault="00384A4A" w:rsidP="00384A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6FA6BF" w14:textId="77777777" w:rsidR="00244AED" w:rsidRDefault="00244AED" w:rsidP="007508B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D17ED6" w14:textId="7E85C496" w:rsidR="008534D6" w:rsidRDefault="00384A4A" w:rsidP="008534D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размера субсидии</w:t>
      </w:r>
      <w:r w:rsidR="008534D6" w:rsidRPr="008534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34D6" w:rsidRPr="00407209">
        <w:rPr>
          <w:rFonts w:ascii="Times New Roman" w:hAnsi="Times New Roman" w:cs="Times New Roman"/>
          <w:b/>
          <w:sz w:val="28"/>
          <w:szCs w:val="28"/>
        </w:rPr>
        <w:t>субсидий бюджетам муниципальных образований Ивановской области на разработку проектной документации на благоустройство общественных территорий</w:t>
      </w:r>
    </w:p>
    <w:p w14:paraId="27719888" w14:textId="70FB94BB" w:rsidR="00384A4A" w:rsidRDefault="00384A4A" w:rsidP="008534D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649BD7" w14:textId="77777777" w:rsidR="00384A4A" w:rsidRDefault="00384A4A" w:rsidP="007508B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8832CC" w14:textId="4618EF34" w:rsidR="00384A4A" w:rsidRDefault="00384A4A" w:rsidP="007508B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Пучеж</w:t>
      </w:r>
      <w:r w:rsidRPr="00384A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10 978 342</w:t>
      </w:r>
      <w:proofErr w:type="gramStart"/>
      <w:r>
        <w:rPr>
          <w:rFonts w:ascii="Times New Roman" w:hAnsi="Times New Roman" w:cs="Times New Roman"/>
          <w:sz w:val="28"/>
          <w:szCs w:val="28"/>
        </w:rPr>
        <w:t>,00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руб. х 4 000 000 руб./</w:t>
      </w:r>
      <w:r w:rsidRPr="00384A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10 978 342,00 руб.=4 000 000 руб.</w:t>
      </w:r>
    </w:p>
    <w:p w14:paraId="302590BD" w14:textId="77777777" w:rsidR="00384A4A" w:rsidRDefault="00384A4A" w:rsidP="007508B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6CD989A" w14:textId="7883488B" w:rsidR="00384A4A" w:rsidRDefault="00384A4A" w:rsidP="00384A4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</w:t>
      </w:r>
      <w:r w:rsidRPr="00384A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84A4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Родники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384A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10 978 342</w:t>
      </w:r>
      <w:proofErr w:type="gramStart"/>
      <w:r>
        <w:rPr>
          <w:rFonts w:ascii="Times New Roman" w:hAnsi="Times New Roman" w:cs="Times New Roman"/>
          <w:sz w:val="28"/>
          <w:szCs w:val="28"/>
        </w:rPr>
        <w:t>,00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руб. х 4 000 000 руб./</w:t>
      </w:r>
      <w:r w:rsidRPr="00384A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10 978 342,00 руб.=4 000 000 руб.</w:t>
      </w:r>
    </w:p>
    <w:p w14:paraId="13B17137" w14:textId="77777777" w:rsidR="00384A4A" w:rsidRDefault="00384A4A" w:rsidP="00384A4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F861283" w14:textId="484EBD85" w:rsidR="00384A4A" w:rsidRDefault="00384A4A" w:rsidP="00384A4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</w:t>
      </w:r>
      <w:r w:rsidRPr="00384A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84A4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Гаврилов Посад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84A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10 978 342</w:t>
      </w:r>
      <w:proofErr w:type="gramStart"/>
      <w:r>
        <w:rPr>
          <w:rFonts w:ascii="Times New Roman" w:hAnsi="Times New Roman" w:cs="Times New Roman"/>
          <w:sz w:val="28"/>
          <w:szCs w:val="28"/>
        </w:rPr>
        <w:t>,00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руб. х 2 978 342,00руб./</w:t>
      </w:r>
      <w:r w:rsidRPr="00384A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10 978 342,00 руб.=</w:t>
      </w:r>
      <w:r w:rsidRPr="00384A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2 978 342,00 руб.</w:t>
      </w:r>
    </w:p>
    <w:p w14:paraId="3B5A1004" w14:textId="77777777" w:rsidR="00244AED" w:rsidRPr="007508BB" w:rsidRDefault="00244AED" w:rsidP="007508B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7449DE" w14:textId="77777777" w:rsidR="00244AED" w:rsidRPr="007508BB" w:rsidRDefault="00244AED" w:rsidP="007508B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6C0BC6" w14:textId="77777777" w:rsidR="00244AED" w:rsidRPr="007508BB" w:rsidRDefault="00244AED" w:rsidP="007508B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7CF735" w14:textId="77777777" w:rsidR="00244AED" w:rsidRPr="007508BB" w:rsidRDefault="00244AED" w:rsidP="007508B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2FF640" w14:textId="77777777" w:rsidR="00244AED" w:rsidRPr="007508BB" w:rsidRDefault="00244AED" w:rsidP="007508B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214F9A" w14:textId="77777777" w:rsidR="00244AED" w:rsidRPr="007508BB" w:rsidRDefault="00244AED" w:rsidP="007508B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6AB887" w14:textId="77777777" w:rsidR="00244AED" w:rsidRPr="007508BB" w:rsidRDefault="00244AED" w:rsidP="007508B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7AE913" w14:textId="77777777" w:rsidR="00244AED" w:rsidRPr="007508BB" w:rsidRDefault="00244AED" w:rsidP="007508B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44EBE8" w14:textId="77777777" w:rsidR="00244AED" w:rsidRPr="007508BB" w:rsidRDefault="00244AED" w:rsidP="007508B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825895" w14:textId="77777777" w:rsidR="00244AED" w:rsidRPr="007508BB" w:rsidRDefault="00244AED" w:rsidP="007508B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702C64" w14:textId="77777777" w:rsidR="00244AED" w:rsidRPr="007508BB" w:rsidRDefault="00244AED" w:rsidP="007508B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5C556C" w14:textId="77777777" w:rsidR="00244AED" w:rsidRPr="007508BB" w:rsidRDefault="00244AED" w:rsidP="007508B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D72C59" w14:textId="77777777" w:rsidR="00CA1778" w:rsidRPr="007508BB" w:rsidRDefault="00CA1778" w:rsidP="007508B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CD37CA" w14:textId="77777777" w:rsidR="00CA1778" w:rsidRPr="007508BB" w:rsidRDefault="00CA1778" w:rsidP="007508B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E1F19B" w14:textId="77777777" w:rsidR="00CA1778" w:rsidRDefault="00CA1778" w:rsidP="007508B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399370" w14:textId="77777777" w:rsidR="00FB0240" w:rsidRDefault="00FB0240" w:rsidP="007508B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2B4238" w14:textId="77777777" w:rsidR="007C24BD" w:rsidRPr="007C24BD" w:rsidRDefault="007C24BD" w:rsidP="007C2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C24BD" w:rsidRPr="007C24BD" w:rsidSect="008907AA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6A"/>
    <w:rsid w:val="0006170A"/>
    <w:rsid w:val="0009308E"/>
    <w:rsid w:val="0015471C"/>
    <w:rsid w:val="00195997"/>
    <w:rsid w:val="001B7C73"/>
    <w:rsid w:val="00244AED"/>
    <w:rsid w:val="002E30B3"/>
    <w:rsid w:val="002E3B01"/>
    <w:rsid w:val="00384A4A"/>
    <w:rsid w:val="00394C00"/>
    <w:rsid w:val="003F4B19"/>
    <w:rsid w:val="00402E23"/>
    <w:rsid w:val="00407209"/>
    <w:rsid w:val="00436CC3"/>
    <w:rsid w:val="00446771"/>
    <w:rsid w:val="005A0273"/>
    <w:rsid w:val="006048AA"/>
    <w:rsid w:val="006C5261"/>
    <w:rsid w:val="006F1F4E"/>
    <w:rsid w:val="00707E13"/>
    <w:rsid w:val="007137A8"/>
    <w:rsid w:val="007508BB"/>
    <w:rsid w:val="007C24BD"/>
    <w:rsid w:val="008534D6"/>
    <w:rsid w:val="008907AA"/>
    <w:rsid w:val="008E0600"/>
    <w:rsid w:val="008E3332"/>
    <w:rsid w:val="008E79CE"/>
    <w:rsid w:val="0095603D"/>
    <w:rsid w:val="009B306E"/>
    <w:rsid w:val="00A00838"/>
    <w:rsid w:val="00A43AA7"/>
    <w:rsid w:val="00A9603B"/>
    <w:rsid w:val="00B01784"/>
    <w:rsid w:val="00BA3F44"/>
    <w:rsid w:val="00C4486A"/>
    <w:rsid w:val="00CA1778"/>
    <w:rsid w:val="00CC4015"/>
    <w:rsid w:val="00DD2AD7"/>
    <w:rsid w:val="00E30F55"/>
    <w:rsid w:val="00EA2A4C"/>
    <w:rsid w:val="00FB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D5A4F"/>
  <w15:docId w15:val="{C7824344-0230-4221-A386-B62024C0A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90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90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Махова Татьяна</dc:creator>
  <cp:keywords/>
  <dc:description/>
  <cp:lastModifiedBy>Морозова Светлана Александровна</cp:lastModifiedBy>
  <cp:revision>4</cp:revision>
  <cp:lastPrinted>2023-10-10T14:58:00Z</cp:lastPrinted>
  <dcterms:created xsi:type="dcterms:W3CDTF">2025-10-03T09:34:00Z</dcterms:created>
  <dcterms:modified xsi:type="dcterms:W3CDTF">2025-10-03T11:58:00Z</dcterms:modified>
</cp:coreProperties>
</file>